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0F" w:rsidRDefault="0086600F" w:rsidP="0086600F">
      <w:pPr>
        <w:jc w:val="center"/>
        <w:rPr>
          <w:sz w:val="32"/>
          <w:szCs w:val="32"/>
        </w:rPr>
      </w:pPr>
      <w:r>
        <w:rPr>
          <w:sz w:val="32"/>
          <w:szCs w:val="32"/>
        </w:rPr>
        <w:t>ZPRÁVA O VZTAZÍCH</w:t>
      </w:r>
    </w:p>
    <w:p w:rsidR="0086600F" w:rsidRDefault="0086600F" w:rsidP="0086600F">
      <w:pPr>
        <w:jc w:val="center"/>
        <w:rPr>
          <w:sz w:val="32"/>
          <w:szCs w:val="32"/>
        </w:rPr>
      </w:pPr>
    </w:p>
    <w:p w:rsidR="0086600F" w:rsidRDefault="0086600F" w:rsidP="0086600F">
      <w:pPr>
        <w:rPr>
          <w:b/>
        </w:rPr>
      </w:pPr>
      <w:r>
        <w:rPr>
          <w:b/>
        </w:rPr>
        <w:t>Mezi ovládající a ovládanou osobou a o vztazích mezi ovládanou osobou a ostatními</w:t>
      </w:r>
    </w:p>
    <w:p w:rsidR="0086600F" w:rsidRDefault="0086600F" w:rsidP="0086600F">
      <w:pPr>
        <w:rPr>
          <w:b/>
        </w:rPr>
      </w:pPr>
      <w:r>
        <w:rPr>
          <w:b/>
        </w:rPr>
        <w:t xml:space="preserve">osobami ovládanými stejnou ovládající osobou, </w:t>
      </w:r>
      <w:proofErr w:type="gramStart"/>
      <w:r>
        <w:rPr>
          <w:b/>
        </w:rPr>
        <w:t>tj.osobami</w:t>
      </w:r>
      <w:proofErr w:type="gramEnd"/>
      <w:r>
        <w:rPr>
          <w:b/>
        </w:rPr>
        <w:t xml:space="preserve"> propojenými, vypracovaná</w:t>
      </w:r>
    </w:p>
    <w:p w:rsidR="0086600F" w:rsidRDefault="0086600F" w:rsidP="0086600F">
      <w:pPr>
        <w:rPr>
          <w:b/>
        </w:rPr>
      </w:pPr>
      <w:r>
        <w:rPr>
          <w:b/>
        </w:rPr>
        <w:t xml:space="preserve">na základě ustanovení § </w:t>
      </w:r>
      <w:r w:rsidR="00025CCF">
        <w:rPr>
          <w:b/>
        </w:rPr>
        <w:t>82</w:t>
      </w:r>
      <w:r>
        <w:rPr>
          <w:b/>
        </w:rPr>
        <w:t xml:space="preserve">, </w:t>
      </w:r>
      <w:r w:rsidR="00025CCF">
        <w:rPr>
          <w:b/>
        </w:rPr>
        <w:t>,</w:t>
      </w:r>
      <w:proofErr w:type="spellStart"/>
      <w:proofErr w:type="gramStart"/>
      <w:r w:rsidR="00025CCF">
        <w:rPr>
          <w:b/>
        </w:rPr>
        <w:t>zák.č</w:t>
      </w:r>
      <w:proofErr w:type="spellEnd"/>
      <w:r w:rsidR="00025CCF">
        <w:rPr>
          <w:b/>
        </w:rPr>
        <w:t>.</w:t>
      </w:r>
      <w:proofErr w:type="gramEnd"/>
      <w:r w:rsidR="00025CCF">
        <w:rPr>
          <w:b/>
        </w:rPr>
        <w:t xml:space="preserve"> 90</w:t>
      </w:r>
      <w:r>
        <w:rPr>
          <w:b/>
        </w:rPr>
        <w:t>/</w:t>
      </w:r>
      <w:r w:rsidR="00025CCF">
        <w:rPr>
          <w:b/>
        </w:rPr>
        <w:t>2012</w:t>
      </w:r>
      <w:r>
        <w:rPr>
          <w:b/>
        </w:rPr>
        <w:t xml:space="preserve"> Sb., </w:t>
      </w:r>
      <w:r w:rsidR="00025CCF">
        <w:rPr>
          <w:b/>
        </w:rPr>
        <w:t>Zákon o obchodních korporacích</w:t>
      </w:r>
    </w:p>
    <w:p w:rsidR="0086600F" w:rsidRDefault="0086600F" w:rsidP="0086600F">
      <w:pPr>
        <w:rPr>
          <w:b/>
        </w:rPr>
      </w:pPr>
      <w:r>
        <w:rPr>
          <w:b/>
        </w:rPr>
        <w:t>v platném znění.</w:t>
      </w:r>
    </w:p>
    <w:p w:rsidR="0086600F" w:rsidRDefault="0086600F" w:rsidP="0086600F">
      <w:pPr>
        <w:rPr>
          <w:b/>
        </w:rPr>
      </w:pPr>
      <w:bookmarkStart w:id="0" w:name="_GoBack"/>
      <w:bookmarkEnd w:id="0"/>
    </w:p>
    <w:p w:rsidR="0086600F" w:rsidRDefault="0086600F" w:rsidP="0086600F">
      <w:pPr>
        <w:rPr>
          <w:i/>
        </w:rPr>
      </w:pPr>
      <w:r w:rsidRPr="00310ADF">
        <w:rPr>
          <w:b/>
          <w:i/>
          <w:u w:val="single"/>
        </w:rPr>
        <w:t>Ovládající osoba</w:t>
      </w:r>
      <w:r>
        <w:rPr>
          <w:i/>
        </w:rPr>
        <w:t>:</w:t>
      </w:r>
    </w:p>
    <w:p w:rsidR="00310ADF" w:rsidRDefault="00310ADF" w:rsidP="0086600F">
      <w:pPr>
        <w:rPr>
          <w:i/>
        </w:rPr>
      </w:pPr>
    </w:p>
    <w:p w:rsidR="0086600F" w:rsidRPr="0086600F" w:rsidRDefault="0086600F" w:rsidP="0086600F">
      <w:pPr>
        <w:rPr>
          <w:b/>
        </w:rPr>
      </w:pPr>
      <w:r>
        <w:t xml:space="preserve">Obchodní firma:                              </w:t>
      </w:r>
      <w:r>
        <w:rPr>
          <w:b/>
        </w:rPr>
        <w:t>JUPITER-S a.s.</w:t>
      </w:r>
    </w:p>
    <w:p w:rsidR="0086600F" w:rsidRPr="0086600F" w:rsidRDefault="0086600F" w:rsidP="0086600F">
      <w:pPr>
        <w:rPr>
          <w:b/>
        </w:rPr>
      </w:pPr>
      <w:r>
        <w:t xml:space="preserve">Se sídlem:                                        </w:t>
      </w:r>
      <w:r>
        <w:rPr>
          <w:b/>
        </w:rPr>
        <w:t>České Budějovice, U Smaltovny 115/2</w:t>
      </w:r>
    </w:p>
    <w:p w:rsidR="0086600F" w:rsidRDefault="0086600F" w:rsidP="0086600F">
      <w:pPr>
        <w:rPr>
          <w:b/>
        </w:rPr>
      </w:pPr>
      <w:r>
        <w:t xml:space="preserve">IČ:                                                   </w:t>
      </w:r>
      <w:r>
        <w:rPr>
          <w:b/>
        </w:rPr>
        <w:t>26 02 63 25</w:t>
      </w:r>
    </w:p>
    <w:p w:rsidR="009D467A" w:rsidRDefault="009D467A" w:rsidP="0086600F"/>
    <w:p w:rsidR="00F64340" w:rsidRDefault="00F64340" w:rsidP="0086600F">
      <w:pPr>
        <w:rPr>
          <w:b/>
        </w:rPr>
      </w:pPr>
    </w:p>
    <w:p w:rsidR="00D91AE4" w:rsidRPr="00D91AE4" w:rsidRDefault="00D91AE4" w:rsidP="0086600F">
      <w:r>
        <w:t xml:space="preserve">Dne </w:t>
      </w:r>
      <w:proofErr w:type="gramStart"/>
      <w:r>
        <w:t>29.6.2015</w:t>
      </w:r>
      <w:proofErr w:type="gramEnd"/>
      <w:r>
        <w:t xml:space="preserve"> byla uzavřena nájemní smlouva mezi osobou ovládající jako nájemcem a osobou ovládanou jako pronajímatelem. Jedná se o pronájem kanceláře</w:t>
      </w:r>
      <w:r w:rsidR="00A57A21">
        <w:t xml:space="preserve"> za ceny obvyklé</w:t>
      </w:r>
      <w:r>
        <w:t>.</w:t>
      </w:r>
    </w:p>
    <w:p w:rsidR="00C5629A" w:rsidRDefault="00C5629A" w:rsidP="0086600F"/>
    <w:p w:rsidR="00C5629A" w:rsidRDefault="00C5629A" w:rsidP="0086600F">
      <w:r>
        <w:t>Poskytnutá půjčka od ovládané osoby SFINX, a.</w:t>
      </w:r>
      <w:proofErr w:type="gramStart"/>
      <w:r>
        <w:t>s.ovládající</w:t>
      </w:r>
      <w:proofErr w:type="gramEnd"/>
      <w:r>
        <w:t xml:space="preserve"> osobě JUPITER-S a.s.:</w:t>
      </w:r>
    </w:p>
    <w:p w:rsidR="0086600F" w:rsidRPr="00C5629A" w:rsidRDefault="00C5629A" w:rsidP="0086600F">
      <w:r>
        <w:t xml:space="preserve">Půjčka ze dne </w:t>
      </w:r>
      <w:proofErr w:type="gramStart"/>
      <w:r>
        <w:t>10.12.2018</w:t>
      </w:r>
      <w:proofErr w:type="gramEnd"/>
      <w:r>
        <w:t xml:space="preserve"> ve výši     50 tis.  Kč </w:t>
      </w:r>
    </w:p>
    <w:p w:rsidR="00C5629A" w:rsidRPr="00C5629A" w:rsidRDefault="00C5629A" w:rsidP="0086600F"/>
    <w:p w:rsidR="0086600F" w:rsidRDefault="0086600F" w:rsidP="0086600F">
      <w:pPr>
        <w:rPr>
          <w:b/>
          <w:i/>
          <w:u w:val="single"/>
        </w:rPr>
      </w:pPr>
      <w:r w:rsidRPr="00310ADF">
        <w:rPr>
          <w:b/>
          <w:i/>
          <w:u w:val="single"/>
        </w:rPr>
        <w:t>Ovládaná osoba:</w:t>
      </w:r>
    </w:p>
    <w:p w:rsidR="00310ADF" w:rsidRPr="00310ADF" w:rsidRDefault="00310ADF" w:rsidP="0086600F">
      <w:pPr>
        <w:rPr>
          <w:b/>
          <w:i/>
          <w:u w:val="single"/>
        </w:rPr>
      </w:pPr>
    </w:p>
    <w:p w:rsidR="0086600F" w:rsidRPr="0086600F" w:rsidRDefault="0086600F" w:rsidP="0086600F">
      <w:pPr>
        <w:rPr>
          <w:b/>
        </w:rPr>
      </w:pPr>
      <w:r>
        <w:t xml:space="preserve">Obchodní firma:                              </w:t>
      </w:r>
      <w:r>
        <w:rPr>
          <w:b/>
        </w:rPr>
        <w:t>SFINX, a.s.</w:t>
      </w:r>
    </w:p>
    <w:p w:rsidR="0086600F" w:rsidRPr="0086600F" w:rsidRDefault="0086600F" w:rsidP="0086600F">
      <w:pPr>
        <w:rPr>
          <w:b/>
        </w:rPr>
      </w:pPr>
      <w:r>
        <w:t xml:space="preserve">Se sídlem:                                       </w:t>
      </w:r>
      <w:r>
        <w:rPr>
          <w:b/>
        </w:rPr>
        <w:t xml:space="preserve"> České Budějovice, U Smaltovny 115/2</w:t>
      </w:r>
    </w:p>
    <w:p w:rsidR="0086600F" w:rsidRDefault="0086600F" w:rsidP="0086600F">
      <w:pPr>
        <w:rPr>
          <w:b/>
        </w:rPr>
      </w:pPr>
      <w:r>
        <w:t xml:space="preserve">IČ:                                                   </w:t>
      </w:r>
      <w:r>
        <w:rPr>
          <w:b/>
        </w:rPr>
        <w:t>46 67 82 80</w:t>
      </w:r>
    </w:p>
    <w:p w:rsidR="0086600F" w:rsidRDefault="0086600F" w:rsidP="0086600F">
      <w:pPr>
        <w:rPr>
          <w:b/>
        </w:rPr>
      </w:pPr>
    </w:p>
    <w:p w:rsidR="0086600F" w:rsidRDefault="0086600F" w:rsidP="0086600F">
      <w:pPr>
        <w:rPr>
          <w:b/>
          <w:i/>
          <w:u w:val="single"/>
        </w:rPr>
      </w:pPr>
      <w:r w:rsidRPr="00310ADF">
        <w:rPr>
          <w:b/>
          <w:i/>
          <w:u w:val="single"/>
        </w:rPr>
        <w:t>Propojené osoby:</w:t>
      </w:r>
    </w:p>
    <w:p w:rsidR="00310ADF" w:rsidRPr="00310ADF" w:rsidRDefault="00310ADF" w:rsidP="0086600F">
      <w:pPr>
        <w:rPr>
          <w:b/>
          <w:i/>
          <w:u w:val="single"/>
        </w:rPr>
      </w:pPr>
    </w:p>
    <w:p w:rsidR="00C47B83" w:rsidRDefault="00C47B83" w:rsidP="0086600F">
      <w:r>
        <w:t>1/</w:t>
      </w:r>
    </w:p>
    <w:p w:rsidR="0086600F" w:rsidRPr="0086600F" w:rsidRDefault="0086600F" w:rsidP="0086600F">
      <w:pPr>
        <w:rPr>
          <w:b/>
        </w:rPr>
      </w:pPr>
      <w:r>
        <w:t xml:space="preserve">Obchodní firma:                              </w:t>
      </w:r>
      <w:proofErr w:type="spellStart"/>
      <w:r>
        <w:rPr>
          <w:b/>
        </w:rPr>
        <w:t>Cassoviainvest-Credit</w:t>
      </w:r>
      <w:proofErr w:type="spellEnd"/>
      <w:r>
        <w:rPr>
          <w:b/>
        </w:rPr>
        <w:t xml:space="preserve">, akciová </w:t>
      </w:r>
      <w:proofErr w:type="spellStart"/>
      <w:r>
        <w:rPr>
          <w:b/>
        </w:rPr>
        <w:t>spoločnosť</w:t>
      </w:r>
      <w:proofErr w:type="spellEnd"/>
      <w:r>
        <w:rPr>
          <w:b/>
        </w:rPr>
        <w:t>, Košice</w:t>
      </w:r>
    </w:p>
    <w:p w:rsidR="0086600F" w:rsidRPr="0086600F" w:rsidRDefault="0086600F" w:rsidP="0086600F">
      <w:pPr>
        <w:rPr>
          <w:b/>
        </w:rPr>
      </w:pPr>
      <w:r>
        <w:t xml:space="preserve">Se sídlem:                                        </w:t>
      </w:r>
      <w:r>
        <w:rPr>
          <w:b/>
        </w:rPr>
        <w:t xml:space="preserve">Košice, </w:t>
      </w:r>
      <w:proofErr w:type="spellStart"/>
      <w:r>
        <w:rPr>
          <w:b/>
        </w:rPr>
        <w:t>Hlavná</w:t>
      </w:r>
      <w:proofErr w:type="spellEnd"/>
      <w:r>
        <w:rPr>
          <w:b/>
        </w:rPr>
        <w:t xml:space="preserve"> 108, Slovenská republika</w:t>
      </w:r>
    </w:p>
    <w:p w:rsidR="0086600F" w:rsidRPr="0086600F" w:rsidRDefault="0086600F" w:rsidP="0086600F">
      <w:pPr>
        <w:rPr>
          <w:b/>
        </w:rPr>
      </w:pPr>
      <w:r>
        <w:t xml:space="preserve">IČ:                                                   </w:t>
      </w:r>
      <w:r>
        <w:rPr>
          <w:b/>
        </w:rPr>
        <w:t>31 72 85 88</w:t>
      </w:r>
    </w:p>
    <w:p w:rsidR="0086600F" w:rsidRDefault="0086600F" w:rsidP="0086600F"/>
    <w:p w:rsidR="0047410E" w:rsidRDefault="0023447C" w:rsidP="0086600F">
      <w:r>
        <w:t xml:space="preserve">Poskytnuté úvěry od propojené osoby </w:t>
      </w:r>
      <w:proofErr w:type="spellStart"/>
      <w:r>
        <w:t>Cassoviainvest-Credit</w:t>
      </w:r>
      <w:proofErr w:type="spellEnd"/>
      <w:r>
        <w:t xml:space="preserve">, a.s. propojené osobě </w:t>
      </w:r>
      <w:proofErr w:type="gramStart"/>
      <w:r>
        <w:t>SFINX,a.</w:t>
      </w:r>
      <w:proofErr w:type="gramEnd"/>
      <w:r>
        <w:t>s.:</w:t>
      </w:r>
    </w:p>
    <w:p w:rsidR="003E23AA" w:rsidRDefault="003E23AA" w:rsidP="003E23AA"/>
    <w:p w:rsidR="003E23AA" w:rsidRDefault="003E23AA" w:rsidP="003E23AA">
      <w:r>
        <w:t xml:space="preserve">Úvěr ze dne </w:t>
      </w:r>
      <w:proofErr w:type="gramStart"/>
      <w:r>
        <w:t>6.4.2004</w:t>
      </w:r>
      <w:proofErr w:type="gramEnd"/>
      <w:r>
        <w:t xml:space="preserve">  zůstatek  20 000 tis. Kč</w:t>
      </w:r>
    </w:p>
    <w:p w:rsidR="003E23AA" w:rsidRDefault="003E23AA" w:rsidP="003E23AA">
      <w:r>
        <w:t xml:space="preserve">Úvěr ze dne </w:t>
      </w:r>
      <w:proofErr w:type="gramStart"/>
      <w:r>
        <w:t>30.11.2017</w:t>
      </w:r>
      <w:proofErr w:type="gramEnd"/>
      <w:r>
        <w:t xml:space="preserve"> ve výši   4 800 tis. Kč</w:t>
      </w:r>
    </w:p>
    <w:p w:rsidR="003E23AA" w:rsidRDefault="003E23AA" w:rsidP="003E23AA">
      <w:r>
        <w:t xml:space="preserve">Úvěr ze dne </w:t>
      </w:r>
      <w:proofErr w:type="gramStart"/>
      <w:r>
        <w:t>5.12.2017</w:t>
      </w:r>
      <w:proofErr w:type="gramEnd"/>
      <w:r>
        <w:t xml:space="preserve"> ve výši     5 050 tis. Kč</w:t>
      </w:r>
    </w:p>
    <w:p w:rsidR="003E23AA" w:rsidRDefault="003E23AA" w:rsidP="003E23AA">
      <w:r>
        <w:t xml:space="preserve">Úvěr ze dne 8.12.2017  ve </w:t>
      </w:r>
      <w:proofErr w:type="gramStart"/>
      <w:r>
        <w:t>výši    5 000</w:t>
      </w:r>
      <w:proofErr w:type="gramEnd"/>
      <w:r>
        <w:t xml:space="preserve"> tis. Kč</w:t>
      </w:r>
    </w:p>
    <w:p w:rsidR="003E23AA" w:rsidRDefault="003E23AA" w:rsidP="003E23AA">
      <w:r>
        <w:t xml:space="preserve">Úvěr ze dne </w:t>
      </w:r>
      <w:proofErr w:type="gramStart"/>
      <w:r>
        <w:t>13.12.2018</w:t>
      </w:r>
      <w:proofErr w:type="gramEnd"/>
      <w:r>
        <w:t xml:space="preserve"> ve výši   5 000 tis. Kč</w:t>
      </w:r>
    </w:p>
    <w:p w:rsidR="003E23AA" w:rsidRDefault="003E23AA" w:rsidP="003E23AA">
      <w:r>
        <w:t xml:space="preserve">Úvěr ze dne </w:t>
      </w:r>
      <w:proofErr w:type="gramStart"/>
      <w:r>
        <w:t>18.12.2017</w:t>
      </w:r>
      <w:proofErr w:type="gramEnd"/>
      <w:r>
        <w:t xml:space="preserve"> ve výši   4 850 tis. Kč</w:t>
      </w:r>
    </w:p>
    <w:p w:rsidR="003E23AA" w:rsidRDefault="003E23AA" w:rsidP="003E23AA">
      <w:r>
        <w:t xml:space="preserve">Úvěr ze dne </w:t>
      </w:r>
      <w:proofErr w:type="gramStart"/>
      <w:r>
        <w:t>21.12.2017</w:t>
      </w:r>
      <w:proofErr w:type="gramEnd"/>
      <w:r>
        <w:t xml:space="preserve"> ve výši   3 600 tis. Kč</w:t>
      </w:r>
    </w:p>
    <w:p w:rsidR="003E23AA" w:rsidRDefault="003E23AA" w:rsidP="003E23AA">
      <w:r>
        <w:t xml:space="preserve">Úvěr ze dne </w:t>
      </w:r>
      <w:proofErr w:type="gramStart"/>
      <w:r>
        <w:t>25.1.2018</w:t>
      </w:r>
      <w:proofErr w:type="gramEnd"/>
      <w:r>
        <w:t xml:space="preserve"> ve výši     1 700 tis. Kč</w:t>
      </w:r>
    </w:p>
    <w:p w:rsidR="003E23AA" w:rsidRDefault="003E23AA" w:rsidP="003E23AA">
      <w:r>
        <w:t xml:space="preserve">Úvěr ze dne 13.3.2018 ve výši     3 500 </w:t>
      </w:r>
      <w:proofErr w:type="gramStart"/>
      <w:r>
        <w:t>tis.Kč</w:t>
      </w:r>
      <w:proofErr w:type="gramEnd"/>
      <w:r>
        <w:t xml:space="preserve"> </w:t>
      </w:r>
    </w:p>
    <w:p w:rsidR="00F042B7" w:rsidRDefault="00F042B7" w:rsidP="0086600F"/>
    <w:p w:rsidR="00F042B7" w:rsidRDefault="00F042B7" w:rsidP="0086600F"/>
    <w:p w:rsidR="003E23AA" w:rsidRDefault="003E23AA" w:rsidP="003E23AA">
      <w:r>
        <w:t xml:space="preserve">Celkový stav úvěru vůči firmě CASSOVIAINVEST-CREDIT, a.s. </w:t>
      </w:r>
    </w:p>
    <w:p w:rsidR="003E23AA" w:rsidRDefault="003E23AA" w:rsidP="003E23AA">
      <w:r>
        <w:t xml:space="preserve">k 31.12.2018  - 53 500 tis. </w:t>
      </w:r>
      <w:proofErr w:type="gramStart"/>
      <w:r>
        <w:t>Kč .</w:t>
      </w:r>
      <w:proofErr w:type="gramEnd"/>
    </w:p>
    <w:p w:rsidR="003E23AA" w:rsidRDefault="003E23AA" w:rsidP="003E23AA"/>
    <w:p w:rsidR="00F042B7" w:rsidRDefault="00F042B7" w:rsidP="0086600F"/>
    <w:p w:rsidR="00F042B7" w:rsidRDefault="00F042B7" w:rsidP="0086600F"/>
    <w:p w:rsidR="00F042B7" w:rsidRDefault="00F042B7" w:rsidP="0086600F"/>
    <w:p w:rsidR="00A57A21" w:rsidRDefault="00C47B83" w:rsidP="0086600F">
      <w:r>
        <w:t>2/</w:t>
      </w:r>
    </w:p>
    <w:p w:rsidR="0086600F" w:rsidRPr="0086600F" w:rsidRDefault="0086600F" w:rsidP="0086600F">
      <w:pPr>
        <w:rPr>
          <w:b/>
        </w:rPr>
      </w:pPr>
      <w:r>
        <w:t xml:space="preserve">Obchodní firma:                              </w:t>
      </w:r>
      <w:proofErr w:type="spellStart"/>
      <w:r>
        <w:rPr>
          <w:b/>
        </w:rPr>
        <w:t>Cassovia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Credit</w:t>
      </w:r>
      <w:proofErr w:type="spellEnd"/>
      <w:r>
        <w:rPr>
          <w:b/>
        </w:rPr>
        <w:t>, a.s.</w:t>
      </w:r>
    </w:p>
    <w:p w:rsidR="0086600F" w:rsidRPr="0086600F" w:rsidRDefault="0086600F" w:rsidP="0086600F">
      <w:pPr>
        <w:rPr>
          <w:b/>
        </w:rPr>
      </w:pPr>
      <w:r>
        <w:t xml:space="preserve">Se sídlem:                                        </w:t>
      </w:r>
      <w:r w:rsidR="002A2CD6" w:rsidRPr="002A2CD6">
        <w:rPr>
          <w:b/>
        </w:rPr>
        <w:t>České Budějovice, U Smaltovny 115/2</w:t>
      </w:r>
    </w:p>
    <w:p w:rsidR="0086600F" w:rsidRDefault="0086600F" w:rsidP="0086600F">
      <w:pPr>
        <w:rPr>
          <w:b/>
        </w:rPr>
      </w:pPr>
      <w:r>
        <w:t xml:space="preserve">IČ:                                             </w:t>
      </w:r>
      <w:r w:rsidR="002A2CD6">
        <w:t xml:space="preserve"> </w:t>
      </w:r>
      <w:r>
        <w:t xml:space="preserve">      </w:t>
      </w:r>
      <w:r>
        <w:rPr>
          <w:b/>
        </w:rPr>
        <w:t>25 62 31 09</w:t>
      </w:r>
    </w:p>
    <w:p w:rsidR="001E4E94" w:rsidRDefault="001E4E94" w:rsidP="0086600F">
      <w:pPr>
        <w:rPr>
          <w:b/>
        </w:rPr>
      </w:pPr>
    </w:p>
    <w:p w:rsidR="00690B33" w:rsidRDefault="00690B33" w:rsidP="0086600F"/>
    <w:p w:rsidR="00690B33" w:rsidRDefault="00690B33" w:rsidP="0086600F"/>
    <w:p w:rsidR="00C47B83" w:rsidRDefault="00D91AE4" w:rsidP="00D91AE4">
      <w:r>
        <w:t xml:space="preserve">Dne </w:t>
      </w:r>
      <w:proofErr w:type="gramStart"/>
      <w:r>
        <w:t>29.6.2015</w:t>
      </w:r>
      <w:proofErr w:type="gramEnd"/>
      <w:r>
        <w:t xml:space="preserve"> byla uzavřena nájemní smlouva mezi osobami propojenými.</w:t>
      </w:r>
    </w:p>
    <w:p w:rsidR="00D91AE4" w:rsidRPr="00D91AE4" w:rsidRDefault="00D91AE4" w:rsidP="00D91AE4">
      <w:proofErr w:type="spellStart"/>
      <w:r>
        <w:t>Cassovia</w:t>
      </w:r>
      <w:proofErr w:type="spellEnd"/>
      <w:r>
        <w:t xml:space="preserve">- </w:t>
      </w:r>
      <w:proofErr w:type="spellStart"/>
      <w:r w:rsidR="00C47B83">
        <w:t>Credit</w:t>
      </w:r>
      <w:proofErr w:type="spellEnd"/>
      <w:r w:rsidR="00C47B83">
        <w:t>, a.s.</w:t>
      </w:r>
      <w:r>
        <w:t xml:space="preserve"> jako nájemcem a </w:t>
      </w:r>
      <w:r w:rsidR="00A57A21">
        <w:t>SFINX, a.s.</w:t>
      </w:r>
      <w:r>
        <w:t xml:space="preserve"> jako pronajímatelem. Jedná se o pronájem kanceláře</w:t>
      </w:r>
      <w:r w:rsidR="00A57A21">
        <w:t xml:space="preserve"> za ceny obvyklé</w:t>
      </w:r>
      <w:r>
        <w:t>.</w:t>
      </w:r>
    </w:p>
    <w:p w:rsidR="00690B33" w:rsidRDefault="00690B33" w:rsidP="0086600F"/>
    <w:p w:rsidR="00C47B83" w:rsidRDefault="00C47B83" w:rsidP="0086600F"/>
    <w:p w:rsidR="00C47B83" w:rsidRDefault="00C47B83" w:rsidP="0086600F">
      <w:r>
        <w:t>3/</w:t>
      </w:r>
    </w:p>
    <w:p w:rsidR="00A57A21" w:rsidRPr="0086600F" w:rsidRDefault="00A57A21" w:rsidP="00A57A21">
      <w:pPr>
        <w:rPr>
          <w:b/>
        </w:rPr>
      </w:pPr>
      <w:r>
        <w:t xml:space="preserve">Obchodní firma:                              </w:t>
      </w:r>
      <w:proofErr w:type="gramStart"/>
      <w:r>
        <w:rPr>
          <w:b/>
        </w:rPr>
        <w:t>C.I.F. , s.</w:t>
      </w:r>
      <w:proofErr w:type="gramEnd"/>
      <w:r>
        <w:rPr>
          <w:b/>
        </w:rPr>
        <w:t>r.o.</w:t>
      </w:r>
    </w:p>
    <w:p w:rsidR="00A57A21" w:rsidRPr="0086600F" w:rsidRDefault="00A57A21" w:rsidP="00A57A21">
      <w:pPr>
        <w:rPr>
          <w:b/>
        </w:rPr>
      </w:pPr>
      <w:r>
        <w:t xml:space="preserve">Se sídlem:                                        </w:t>
      </w:r>
      <w:r>
        <w:rPr>
          <w:b/>
        </w:rPr>
        <w:t xml:space="preserve">Košice, </w:t>
      </w:r>
      <w:proofErr w:type="spellStart"/>
      <w:r>
        <w:rPr>
          <w:b/>
        </w:rPr>
        <w:t>Floriánska</w:t>
      </w:r>
      <w:proofErr w:type="spellEnd"/>
      <w:r>
        <w:rPr>
          <w:b/>
        </w:rPr>
        <w:t xml:space="preserve"> 19, Slovenská republika</w:t>
      </w:r>
    </w:p>
    <w:p w:rsidR="00A57A21" w:rsidRPr="0086600F" w:rsidRDefault="00A57A21" w:rsidP="00A57A21">
      <w:pPr>
        <w:rPr>
          <w:b/>
        </w:rPr>
      </w:pPr>
      <w:r>
        <w:t xml:space="preserve">IČ:                                                   </w:t>
      </w:r>
      <w:r>
        <w:rPr>
          <w:b/>
        </w:rPr>
        <w:t>31 7</w:t>
      </w:r>
      <w:r w:rsidR="00C47B83">
        <w:rPr>
          <w:b/>
        </w:rPr>
        <w:t>3</w:t>
      </w:r>
      <w:r>
        <w:rPr>
          <w:b/>
        </w:rPr>
        <w:t xml:space="preserve"> </w:t>
      </w:r>
      <w:r w:rsidR="00C47B83">
        <w:rPr>
          <w:b/>
        </w:rPr>
        <w:t>75</w:t>
      </w:r>
      <w:r>
        <w:rPr>
          <w:b/>
        </w:rPr>
        <w:t xml:space="preserve"> </w:t>
      </w:r>
      <w:r w:rsidR="00C47B83">
        <w:rPr>
          <w:b/>
        </w:rPr>
        <w:t>01</w:t>
      </w:r>
    </w:p>
    <w:p w:rsidR="00D91AE4" w:rsidRDefault="00D91AE4" w:rsidP="0086600F"/>
    <w:p w:rsidR="00A57A21" w:rsidRDefault="00A57A21" w:rsidP="0086600F"/>
    <w:p w:rsidR="00A57A21" w:rsidRPr="00D91AE4" w:rsidRDefault="00A57A21" w:rsidP="00A57A21">
      <w:r>
        <w:t xml:space="preserve">Dne </w:t>
      </w:r>
      <w:proofErr w:type="gramStart"/>
      <w:r>
        <w:t>24.6.2015</w:t>
      </w:r>
      <w:proofErr w:type="gramEnd"/>
      <w:r>
        <w:t xml:space="preserve"> byla uzavřena nájemní smlouva mezi osobami propojenými. C</w:t>
      </w:r>
      <w:r w:rsidR="00C47B83">
        <w:t>.I.F., s.r.o.</w:t>
      </w:r>
      <w:r>
        <w:t xml:space="preserve"> jako </w:t>
      </w:r>
      <w:proofErr w:type="gramStart"/>
      <w:r>
        <w:t>pronajímatel</w:t>
      </w:r>
      <w:r w:rsidR="007D1800">
        <w:t>em</w:t>
      </w:r>
      <w:r>
        <w:t xml:space="preserve">  a SFINX</w:t>
      </w:r>
      <w:proofErr w:type="gramEnd"/>
      <w:r>
        <w:t>, a.s.  jako nájemce</w:t>
      </w:r>
      <w:r w:rsidR="007D1800">
        <w:t>m</w:t>
      </w:r>
      <w:r>
        <w:t xml:space="preserve">. Jedná se o pronájem </w:t>
      </w:r>
      <w:r w:rsidR="00C47B83">
        <w:t xml:space="preserve">osobního </w:t>
      </w:r>
      <w:proofErr w:type="gramStart"/>
      <w:r w:rsidR="00C47B83">
        <w:t xml:space="preserve">vozidla </w:t>
      </w:r>
      <w:r>
        <w:t xml:space="preserve"> za</w:t>
      </w:r>
      <w:proofErr w:type="gramEnd"/>
      <w:r>
        <w:t xml:space="preserve"> ceny obvyklé.</w:t>
      </w:r>
    </w:p>
    <w:p w:rsidR="00A57A21" w:rsidRDefault="00A57A21" w:rsidP="00A57A21"/>
    <w:p w:rsidR="00A57A21" w:rsidRDefault="00A57A21" w:rsidP="0086600F"/>
    <w:p w:rsidR="00D91AE4" w:rsidRDefault="00C84764" w:rsidP="0086600F">
      <w:r>
        <w:t>4/</w:t>
      </w:r>
    </w:p>
    <w:p w:rsidR="00C84764" w:rsidRDefault="00C84764" w:rsidP="0086600F">
      <w:pPr>
        <w:rPr>
          <w:b/>
        </w:rPr>
      </w:pPr>
      <w:r>
        <w:t xml:space="preserve">Obchodní firma:                             </w:t>
      </w:r>
      <w:r w:rsidRPr="00C84764">
        <w:rPr>
          <w:b/>
        </w:rPr>
        <w:t>SAM MYJAVA</w:t>
      </w:r>
      <w:r>
        <w:rPr>
          <w:b/>
        </w:rPr>
        <w:t>, s.r.o.</w:t>
      </w:r>
    </w:p>
    <w:p w:rsidR="00C84764" w:rsidRPr="00C84764" w:rsidRDefault="00C84764" w:rsidP="0086600F">
      <w:pPr>
        <w:rPr>
          <w:b/>
        </w:rPr>
      </w:pPr>
      <w:r>
        <w:t xml:space="preserve">Se sídlem:                                       </w:t>
      </w:r>
      <w:r>
        <w:rPr>
          <w:b/>
        </w:rPr>
        <w:t>Praha, Zlatnická 7</w:t>
      </w:r>
    </w:p>
    <w:p w:rsidR="00C47B83" w:rsidRPr="00C84764" w:rsidRDefault="00C84764" w:rsidP="0086600F">
      <w:pPr>
        <w:rPr>
          <w:b/>
        </w:rPr>
      </w:pPr>
      <w:r>
        <w:t xml:space="preserve">IČ:                                                   </w:t>
      </w:r>
      <w:r>
        <w:rPr>
          <w:b/>
        </w:rPr>
        <w:t>27 09 21 19</w:t>
      </w:r>
    </w:p>
    <w:p w:rsidR="00C47B83" w:rsidRDefault="00C47B83" w:rsidP="0086600F"/>
    <w:p w:rsidR="007D6CBD" w:rsidRDefault="00B82ED7" w:rsidP="0086600F">
      <w:r>
        <w:t>V roce 201</w:t>
      </w:r>
      <w:r w:rsidR="00395C32">
        <w:t>8</w:t>
      </w:r>
      <w:r w:rsidR="007D6CBD">
        <w:t xml:space="preserve"> byl</w:t>
      </w:r>
      <w:r>
        <w:t>y</w:t>
      </w:r>
      <w:r w:rsidR="007D6CBD">
        <w:t xml:space="preserve"> </w:t>
      </w:r>
      <w:proofErr w:type="gramStart"/>
      <w:r w:rsidR="007D6CBD">
        <w:t>vystaven</w:t>
      </w:r>
      <w:r>
        <w:t xml:space="preserve">y 3 </w:t>
      </w:r>
      <w:r w:rsidR="007D6CBD">
        <w:t xml:space="preserve"> faktur</w:t>
      </w:r>
      <w:r w:rsidR="003109C7">
        <w:t>y</w:t>
      </w:r>
      <w:proofErr w:type="gramEnd"/>
      <w:r w:rsidR="007D6CBD">
        <w:t xml:space="preserve">  a dodáno </w:t>
      </w:r>
      <w:r w:rsidR="003109C7">
        <w:t>bylo celkem 9</w:t>
      </w:r>
      <w:r w:rsidR="007D6CBD">
        <w:t xml:space="preserve">00 ks těsnění k hrncům mezi osobami propojenými. SAM MYJAVA, s.r.o. jako dodavatel zboží a SFINX, a.s. jako odběratel zboží. </w:t>
      </w:r>
    </w:p>
    <w:p w:rsidR="007D6CBD" w:rsidRDefault="007D6CBD" w:rsidP="0086600F">
      <w:r>
        <w:t>Jednalo se o nákup zboží za cenu obvyklou.</w:t>
      </w:r>
    </w:p>
    <w:p w:rsidR="007D6CBD" w:rsidRDefault="007D6CBD" w:rsidP="0086600F"/>
    <w:p w:rsidR="007D6CBD" w:rsidRDefault="007D6CBD" w:rsidP="0086600F"/>
    <w:p w:rsidR="001B0AB6" w:rsidRPr="001B0AB6" w:rsidRDefault="001B0AB6" w:rsidP="0086600F">
      <w:r>
        <w:t xml:space="preserve">V Českých Budějovicích, </w:t>
      </w:r>
      <w:r w:rsidR="000C1290">
        <w:t xml:space="preserve">   </w:t>
      </w:r>
      <w:proofErr w:type="gramStart"/>
      <w:r w:rsidR="00395C32">
        <w:t>2</w:t>
      </w:r>
      <w:r w:rsidR="00C5629A">
        <w:t>9</w:t>
      </w:r>
      <w:r w:rsidR="00FD4734">
        <w:t>.</w:t>
      </w:r>
      <w:r w:rsidR="00C5629A">
        <w:t>3</w:t>
      </w:r>
      <w:r>
        <w:t>.201</w:t>
      </w:r>
      <w:r w:rsidR="00395C32">
        <w:t>9</w:t>
      </w:r>
      <w:proofErr w:type="gramEnd"/>
    </w:p>
    <w:p w:rsidR="001B0AB6" w:rsidRDefault="001B0AB6" w:rsidP="0086600F">
      <w:pPr>
        <w:rPr>
          <w:i/>
        </w:rPr>
      </w:pPr>
    </w:p>
    <w:p w:rsidR="001B0AB6" w:rsidRPr="001B0AB6" w:rsidRDefault="001B0AB6" w:rsidP="0086600F">
      <w:pPr>
        <w:rPr>
          <w:i/>
        </w:rPr>
      </w:pPr>
    </w:p>
    <w:sectPr w:rsidR="001B0AB6" w:rsidRPr="001B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0F"/>
    <w:rsid w:val="00025CCF"/>
    <w:rsid w:val="00045E96"/>
    <w:rsid w:val="000C1290"/>
    <w:rsid w:val="000F519B"/>
    <w:rsid w:val="00144661"/>
    <w:rsid w:val="001B0AB6"/>
    <w:rsid w:val="001E4E94"/>
    <w:rsid w:val="0023447C"/>
    <w:rsid w:val="00245E00"/>
    <w:rsid w:val="002A2CD6"/>
    <w:rsid w:val="003109C7"/>
    <w:rsid w:val="00310ADF"/>
    <w:rsid w:val="00395C32"/>
    <w:rsid w:val="003E23AA"/>
    <w:rsid w:val="0047410E"/>
    <w:rsid w:val="004941C3"/>
    <w:rsid w:val="00530013"/>
    <w:rsid w:val="005A1F0D"/>
    <w:rsid w:val="00690B33"/>
    <w:rsid w:val="00786A84"/>
    <w:rsid w:val="007D1800"/>
    <w:rsid w:val="007D6CBD"/>
    <w:rsid w:val="0086600F"/>
    <w:rsid w:val="0090792A"/>
    <w:rsid w:val="009428E1"/>
    <w:rsid w:val="009C621A"/>
    <w:rsid w:val="009D467A"/>
    <w:rsid w:val="00A57A21"/>
    <w:rsid w:val="00B82ED7"/>
    <w:rsid w:val="00C47B83"/>
    <w:rsid w:val="00C53BF9"/>
    <w:rsid w:val="00C5629A"/>
    <w:rsid w:val="00C84764"/>
    <w:rsid w:val="00D91AE4"/>
    <w:rsid w:val="00EB76BD"/>
    <w:rsid w:val="00F042B7"/>
    <w:rsid w:val="00F179A2"/>
    <w:rsid w:val="00F2280F"/>
    <w:rsid w:val="00F64340"/>
    <w:rsid w:val="00F83EAE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D589-BD8F-4078-924B-31442A7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025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25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VZTAZÍCH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VZTAZÍCH</dc:title>
  <dc:subject/>
  <dc:creator>Magdéna Voldřichová</dc:creator>
  <cp:keywords/>
  <cp:lastModifiedBy>Petr Elias</cp:lastModifiedBy>
  <cp:revision>2</cp:revision>
  <cp:lastPrinted>2019-05-27T08:38:00Z</cp:lastPrinted>
  <dcterms:created xsi:type="dcterms:W3CDTF">2019-05-27T08:39:00Z</dcterms:created>
  <dcterms:modified xsi:type="dcterms:W3CDTF">2019-05-27T08:39:00Z</dcterms:modified>
</cp:coreProperties>
</file>